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8A8D" w14:textId="77777777" w:rsidR="00CA0240" w:rsidRPr="00CA0240" w:rsidRDefault="00CA0240" w:rsidP="00CA0240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CA0240">
        <w:rPr>
          <w:rFonts w:ascii="Times New Roman" w:hAnsi="Times New Roman" w:cs="Times New Roman"/>
          <w:b w:val="0"/>
          <w:sz w:val="26"/>
          <w:szCs w:val="26"/>
        </w:rPr>
        <w:t>Рабочая программа по курсу «История» составлена в соответствии с Федеральным государственным образовательным стандартом основного общего образования (ФГОС), Концепцией нового учебно-методического комплекса по истории, включающей Историко-культурный стандарт, и Примерной основной образовательной программой основного общего образования по истории,</w:t>
      </w:r>
      <w:r w:rsidRPr="00CA024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        Рабочей программы   по воспитанию</w:t>
      </w:r>
      <w:r w:rsidRPr="00CA0240">
        <w:rPr>
          <w:rFonts w:ascii="Times New Roman" w:hAnsi="Times New Roman" w:cs="Times New Roman"/>
          <w:sz w:val="26"/>
          <w:szCs w:val="26"/>
        </w:rPr>
        <w:tab/>
        <w:t xml:space="preserve">. </w:t>
      </w:r>
    </w:p>
    <w:p w14:paraId="17B02CB9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ab/>
        <w:t xml:space="preserve">      Основной целью курса «История» в 8 классе является формирование у обучающихся представлений о развитии мировой цивилизации и российского общества, государства и культуры в Новое время. Что  вносит важнейший вклад в решение главной цели исторического образования — формирование у учащихся исторического мышления как основы гражданской идентичности ценностно ориентированной личности.</w:t>
      </w:r>
    </w:p>
    <w:p w14:paraId="5CB08574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ab/>
        <w:t>Задачи  курса:</w:t>
      </w:r>
    </w:p>
    <w:p w14:paraId="7AFCA195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формирование у молодого поколения исторических ориентиров самоидентификации в современном   обществе;</w:t>
      </w:r>
    </w:p>
    <w:p w14:paraId="48CFC74A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 xml:space="preserve">• овладение знаниями об особенностях развития общества в XVIII в. в социальной, </w:t>
      </w:r>
    </w:p>
    <w:p w14:paraId="661D4CF4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экономической, политической и духовной сферах;</w:t>
      </w:r>
    </w:p>
    <w:p w14:paraId="0D1E1C23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воспитание в духе уважения к истории своего Отечества как единого и неделимого многонационального государства;</w:t>
      </w:r>
    </w:p>
    <w:p w14:paraId="572A28FB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14:paraId="0772FCDA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</w:r>
    </w:p>
    <w:p w14:paraId="615AFE9A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развитие навыков исторического анализа и синтеза, формирование понимания взаимовлияния исторических событий и процессов.</w:t>
      </w:r>
    </w:p>
    <w:p w14:paraId="7AE637C1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ab/>
        <w:t>Реализация данных задач курса в соответствии с Концепцией нового учебно-методического комплекса  истории должна основываться на следующих   принципах школьного  исторического образования:</w:t>
      </w:r>
    </w:p>
    <w:p w14:paraId="6CF5D0D6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ценностях гражданского общества — верховенство права, социальная солидарность, безопасность, свобода и ответственность;</w:t>
      </w:r>
    </w:p>
    <w:p w14:paraId="2D5986F9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идее преемственности этапов всеобщей и российской истории;</w:t>
      </w:r>
    </w:p>
    <w:p w14:paraId="5E9BC137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воспитательном потенциале исторического образования, его исключительной роли в формировании российской гражданской идентичности и патриотизма;</w:t>
      </w:r>
    </w:p>
    <w:p w14:paraId="1850551E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общественном согласии и уважении как необходимом условии взаимодействия государств и народов в новой истории;</w:t>
      </w:r>
    </w:p>
    <w:p w14:paraId="5CDE1638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познавательном значении российской истории.</w:t>
      </w:r>
    </w:p>
    <w:p w14:paraId="4F0756A2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ab/>
        <w:t>Основными приоритетами курса отечественной истории, согласно Концепции нового учебно-методического комплекса по отечественной истории, являются:</w:t>
      </w:r>
    </w:p>
    <w:p w14:paraId="67935B18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многоуровневое представление истории;</w:t>
      </w:r>
    </w:p>
    <w:p w14:paraId="1B1A842F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многоаспектный (многофакторный) характер истории;</w:t>
      </w:r>
    </w:p>
    <w:p w14:paraId="634DB818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>• человек в истории;</w:t>
      </w:r>
    </w:p>
    <w:p w14:paraId="379C5353" w14:textId="77777777" w:rsidR="00CA0240" w:rsidRPr="00CA0240" w:rsidRDefault="00CA0240" w:rsidP="00CA0240">
      <w:pPr>
        <w:pStyle w:val="a3"/>
        <w:jc w:val="both"/>
        <w:rPr>
          <w:sz w:val="26"/>
          <w:szCs w:val="26"/>
        </w:rPr>
      </w:pPr>
      <w:r w:rsidRPr="00CA0240">
        <w:rPr>
          <w:sz w:val="26"/>
          <w:szCs w:val="26"/>
        </w:rPr>
        <w:t xml:space="preserve">• историко-культурологический подход: пространство диалога. </w:t>
      </w:r>
    </w:p>
    <w:p w14:paraId="34760F5C" w14:textId="77777777" w:rsidR="00CA0240" w:rsidRPr="00CA0240" w:rsidRDefault="00CA0240" w:rsidP="00CA0240">
      <w:pPr>
        <w:pStyle w:val="a3"/>
        <w:ind w:firstLine="708"/>
        <w:jc w:val="both"/>
        <w:rPr>
          <w:b/>
          <w:bCs/>
          <w:sz w:val="26"/>
          <w:szCs w:val="26"/>
        </w:rPr>
      </w:pPr>
      <w:r w:rsidRPr="00CA0240">
        <w:rPr>
          <w:sz w:val="26"/>
          <w:szCs w:val="26"/>
        </w:rPr>
        <w:t>Методической основой преподавания истории в основной школе, согласно ФГОС,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7CE3C0C2" w14:textId="77777777" w:rsidR="00CA0240" w:rsidRPr="00CA0240" w:rsidRDefault="00CA0240">
      <w:pPr>
        <w:rPr>
          <w:rFonts w:ascii="Times New Roman" w:hAnsi="Times New Roman" w:cs="Times New Roman"/>
        </w:rPr>
      </w:pPr>
    </w:p>
    <w:sectPr w:rsidR="00CA0240" w:rsidRPr="00CA0240" w:rsidSect="00CA02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40"/>
    <w:rsid w:val="00C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B485"/>
  <w15:chartTrackingRefBased/>
  <w15:docId w15:val="{2EE87BFA-3100-433A-A4C3-949D72A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A02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2">
    <w:name w:val="Основной текст (2)_"/>
    <w:link w:val="20"/>
    <w:locked/>
    <w:rsid w:val="00CA024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240"/>
    <w:pPr>
      <w:widowControl w:val="0"/>
      <w:shd w:val="clear" w:color="auto" w:fill="FFFFFF"/>
      <w:spacing w:after="0" w:line="259" w:lineRule="exact"/>
      <w:ind w:firstLine="3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2024-01-21T12:49:00Z</dcterms:created>
  <dcterms:modified xsi:type="dcterms:W3CDTF">2024-01-21T12:50:00Z</dcterms:modified>
</cp:coreProperties>
</file>